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 Определить общую сумму базовой части вознаграждения членов Совета директоров, избранного решением годового Общего собрания акционеров ПАО «ОГК-2» 27.06.2023, по следующей формуле: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 ММТС * количество заседаний Совета директоров * численность Совета директоров, где: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ММТС - минимальные месячные тарифные ставки рабочего первого разряда основного производства в нормальных условиях труда по Единой тарифной сетке оплаты труда работников организаций ПАО «Газпром» согласно приказу ПАО «Газпром» от 28 декабря 2023 г. № 501. 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Количество заседаний Совета директоров - число заседаний Совета директоров ПАО «ОГК-2», состоявшихся с 27.06.2023 до даты проведения годового общего собрания акционеров 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  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ПАО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«ОГК-2» по итогам 2023 года.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Численность Совета директоров - 11 членов.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базовую часть вознаграждения членам Совета директоров с учетом следующего - общая сумма базовой части вознаграждения распределяется между членами Совета директоров в равных долях. Размер базовой части вознаграждения члена Совета директоров, принявшего участие менее чем в половине проведенных заседаний Совета директоров, уменьшается на 50 %.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 Выплатить дополнительную часть вознаграждения членам Совета директоров за осуществление дополнительных функций в следующих размерах: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Дополнительная часть вознаграждения за осуществление функций Председателя Совета директоров составляет 50 % от базовой части вознаграждения члена Совета директоров.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Дополнительная часть вознаграждения за осуществление функций заместителя Председателя Совета директоров составляет 25 % от базовой части вознаграждения члена Совета директоров.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 Выплатить дополнительное вознаграждение членам Совета директоров по результатам деятельности ПАО «ОГК-2», избранным решением годового Общего собрания акционеров ПАО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«ОГК-2» 27.06.2023, в общем размере 0,277269981612463% чистой прибыли ПАО «ОГК-2», полученной по итогам деятельности в 2023 году, определяемой по российским стандартам бухгалтерского учета.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Определить, что общая сумма дополнительного вознаграждения по результатам деятельности ПАО «ОГК-2» распределяется между членами Совета директоров ПАО «ОГК-2» в равных долях.</w:t>
      </w:r>
    </w:p>
    <w:p w:rsidR="005D0341" w:rsidRPr="007C7C20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4. Сумма вознаграждения, причитающаяся членам Совета директоров ПАО «ОГК-2», подпадающим на дату принятия настоящего решения под ограничения на получение вознаграждения, предусмотренные действующим законодательством, остается в распоряжении ПАО «ОГК-2».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8A33953F-1780-4396-925C-9DC382FE1481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F665B495-B817-4967-900B-70BE7E57DF18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